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764454" w:rsidP="00183E54" w14:paraId="0C86B2E0" w14:textId="22029BEE">
      <w:pPr>
        <w:spacing w:after="0" w:line="240" w:lineRule="auto"/>
        <w:ind w:left="-426" w:right="-143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="009231D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920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764454" w:rsidP="00183E54" w14:paraId="2688EBDB" w14:textId="06B3BACA">
      <w:pPr>
        <w:spacing w:after="0" w:line="240" w:lineRule="auto"/>
        <w:ind w:left="-426" w:right="-143" w:firstLine="708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F71531" w:rsidR="00F715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86MS0005-01-2025-005318-87</w:t>
      </w:r>
    </w:p>
    <w:p w:rsidR="00183E54" w:rsidRPr="00764454" w:rsidP="00183E54" w14:paraId="6DCCF80A" w14:textId="77777777">
      <w:pPr>
        <w:spacing w:after="0" w:line="240" w:lineRule="auto"/>
        <w:ind w:left="-426" w:right="-143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764454" w:rsidP="00183E54" w14:paraId="6B547C69" w14:textId="77777777">
      <w:pPr>
        <w:spacing w:after="0" w:line="240" w:lineRule="auto"/>
        <w:ind w:left="-426" w:right="-143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764454" w:rsidP="00183E54" w14:paraId="2335ADD3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37B8E" w:rsidRPr="00764454" w:rsidP="00183E54" w14:paraId="56D459A0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764454" w:rsidP="00183E54" w14:paraId="5D5A3DDC" w14:textId="0691EBB2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</w:t>
      </w:r>
      <w:r w:rsidRPr="00764454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Нижневартовск </w:t>
      </w:r>
    </w:p>
    <w:p w:rsidR="00183E54" w:rsidRPr="00764454" w:rsidP="00183E54" w14:paraId="6A040254" w14:textId="7777777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764454" w:rsidP="00183E54" w14:paraId="36DA2F73" w14:textId="336D10A4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10A7" w:rsidR="008E10A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мирового судьи судебного участка № 10 Нижневартовского судебного района города окружного значения Нижневартовска Ханты-Мансийского автономного округа – Югры</w:t>
      </w:r>
      <w:r w:rsidR="008E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находящийся по адресу: ХМАО-Югра, Тюменская область, г. Нижневартовск, ул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Нефтяников, д. 6, рассмотрев материал об административном правонарушении в отношении: </w:t>
      </w:r>
    </w:p>
    <w:p w:rsidR="00183E54" w:rsidRPr="00764454" w:rsidP="00183E54" w14:paraId="6B5B2DEF" w14:textId="346A124A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Кушпаева Дархана Самратовича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05F4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</w:t>
      </w:r>
      <w:r w:rsidR="00FA05F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проживающего по адресу: </w:t>
      </w:r>
      <w:r w:rsidR="00FA05F4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</w:p>
    <w:p w:rsidR="006949B8" w:rsidRPr="00764454" w:rsidP="0019415F" w14:paraId="698069EA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P="0019415F" w14:paraId="66CD753D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F71531" w:rsidRPr="00764454" w:rsidP="0019415F" w14:paraId="164C3369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ABA2EC7" w14:textId="75640CE4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Кушпаев Д.С.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52454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июня </w:t>
      </w:r>
      <w:r w:rsidRPr="00764454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52454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5427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95427B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Pr="00764454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 </w:t>
      </w:r>
      <w:r w:rsidR="0095427B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 </w:t>
      </w:r>
      <w:r w:rsidRPr="00764454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автодороги 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Тюмень – </w:t>
      </w:r>
      <w:r w:rsidR="0095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Тобольск - 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управляя автомобилем «</w:t>
      </w:r>
      <w:r w:rsidR="0095427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Рено Премиум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FA05F4">
        <w:rPr>
          <w:rFonts w:ascii="Times New Roman" w:eastAsia="Times New Roman" w:hAnsi="Times New Roman" w:cs="Times New Roman"/>
          <w:sz w:val="26"/>
          <w:szCs w:val="26"/>
          <w:lang w:eastAsia="ru-RU"/>
        </w:rPr>
        <w:t>…..</w:t>
      </w:r>
      <w:r w:rsidR="0095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 полуприцепом г/н </w:t>
      </w:r>
      <w:r w:rsidR="00FA05F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24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п. 1.3 Правил дорожного движения РФ совершил обгон транспортного средства, </w:t>
      </w:r>
      <w:r w:rsidRPr="003279F9"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зоне действия дорожного знака 3.20 «Обгон запрещен»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выездом на полосу дороги, предназначенную для встречного движения.</w:t>
      </w:r>
    </w:p>
    <w:p w:rsidR="00C04F2C" w:rsidP="00C04F2C" w14:paraId="02CFC46C" w14:textId="44108AF1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административного материала </w:t>
      </w:r>
      <w:r w:rsidRPr="00C04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Кушпаев Д.С.  не явился, о дате, месте и времени рассмотрения извещался надлежащим образом. </w:t>
      </w:r>
    </w:p>
    <w:p w:rsidR="00C04F2C" w:rsidRPr="00C04F2C" w:rsidP="00C04F2C" w14:paraId="78514A79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C04F2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</w:t>
      </w:r>
      <w:r w:rsidRPr="00C04F2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лица, привлекаемого к административн</w:t>
      </w:r>
      <w:r w:rsidRPr="00C04F2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ой ответственности.</w:t>
      </w:r>
    </w:p>
    <w:p w:rsidR="000E235A" w:rsidRPr="000E235A" w:rsidP="000E235A" w14:paraId="49AD85A6" w14:textId="4D511145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исследовав письменные доказательства по делу и характеризующий материал: </w:t>
      </w:r>
    </w:p>
    <w:p w:rsidR="0019415F" w:rsidRPr="00764454" w:rsidP="0019415F" w14:paraId="6EF8E6B4" w14:textId="105863D1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86ХМ</w:t>
      </w:r>
      <w:r w:rsidR="00C04F2C">
        <w:rPr>
          <w:rFonts w:ascii="Times New Roman" w:eastAsia="Times New Roman" w:hAnsi="Times New Roman" w:cs="Times New Roman"/>
          <w:sz w:val="26"/>
          <w:szCs w:val="26"/>
          <w:lang w:eastAsia="ru-RU"/>
        </w:rPr>
        <w:t>682545</w:t>
      </w:r>
      <w:r w:rsidRPr="00764454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4F2C">
        <w:rPr>
          <w:rFonts w:ascii="Times New Roman" w:eastAsia="Times New Roman" w:hAnsi="Times New Roman" w:cs="Times New Roman"/>
          <w:sz w:val="26"/>
          <w:szCs w:val="26"/>
          <w:lang w:eastAsia="ru-RU"/>
        </w:rPr>
        <w:t>19.06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составлении которого, должностным лицом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4F2C" w:rsidR="00C04F2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Кушпаев</w:t>
      </w:r>
      <w:r w:rsidR="00C04F2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04F2C" w:rsidR="00C04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Д.С.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разъяснены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19415F" w:rsidRPr="00764454" w:rsidP="0019415F" w14:paraId="5DB76BCB" w14:textId="7DB7E4BA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схему места совершения административного правонарушения, на которой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обозначены обгоняемый, и обгоняющий, автомобили на участке дороги, </w:t>
      </w:r>
      <w:r w:rsidRPr="00764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обозначенном дорожным знаком 3.20 «Обгон запрещен», маневр обгона в зоне действия дорожного знака 3.20 «Обгон запрещен», с выездом на полосу дороги, предназначенную для встречного движения</w:t>
      </w:r>
      <w:r w:rsidRPr="00764454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04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пересек дорожную разметку 1.1.,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составленную в присутствии </w:t>
      </w:r>
      <w:r w:rsidRPr="00C04F2C" w:rsidR="00C04F2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Кушпаев</w:t>
      </w:r>
      <w:r w:rsidR="00C04F2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04F2C" w:rsidR="00C04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Д.С.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со схемой был </w:t>
      </w:r>
      <w:r w:rsidRPr="002D7463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r w:rsidRPr="002D7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подписанную также должностным лицом, ее составившим;                                                               </w:t>
      </w:r>
    </w:p>
    <w:p w:rsidR="0019415F" w:rsidRPr="00764454" w:rsidP="0019415F" w14:paraId="60AF33DE" w14:textId="77835DE0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C04F2C" w:rsidR="00C04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«Рено Премиум», </w:t>
      </w:r>
      <w:r w:rsidR="00FA05F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04F2C" w:rsidR="00C04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полуприцепом г/н </w:t>
      </w:r>
      <w:r w:rsidR="00FA05F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B63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приступил к маневру догон до знака 3.20 «Обгон запрещен»</w:t>
      </w:r>
      <w:r w:rsidR="007653E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завершил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зоне действия дорожно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знака 3.20 «Обгон запрещен»,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двигаясь по полосе дороги, предназначенной для встречного движения, </w:t>
      </w:r>
      <w:r w:rsidR="00C04F2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пересек дорожную разметку 1.1.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24549" w:rsidP="0019415F" w14:paraId="14775F78" w14:textId="4518C7E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2B6333">
        <w:rPr>
          <w:rFonts w:ascii="Times New Roman" w:eastAsia="Times New Roman" w:hAnsi="Times New Roman" w:cs="Times New Roman"/>
          <w:sz w:val="26"/>
          <w:szCs w:val="26"/>
          <w:lang w:eastAsia="ru-RU"/>
        </w:rPr>
        <w:t>21-22</w:t>
      </w:r>
      <w:r w:rsidRPr="00764454" w:rsidR="008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автодороги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Тюмень – Тобольск – Ханты-Мансийск; </w:t>
      </w:r>
    </w:p>
    <w:p w:rsidR="0019415F" w:rsidRPr="00764454" w:rsidP="0019415F" w14:paraId="3C65C5C8" w14:textId="410C7980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 должностного лица, в котором отражены обстоятельства, указанные в протоколе об административном правонарушении;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D3D5A" w:rsidP="0019415F" w14:paraId="58E3FA76" w14:textId="260120D9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свидетельства о регистрации транспортного средства и  водительского удостоверения на имя </w:t>
      </w:r>
      <w:r w:rsidRPr="002B6333" w:rsidR="002B6333">
        <w:rPr>
          <w:rFonts w:ascii="Times New Roman" w:eastAsia="Times New Roman" w:hAnsi="Times New Roman" w:cs="Times New Roman"/>
          <w:sz w:val="26"/>
          <w:szCs w:val="26"/>
          <w:lang w:eastAsia="ru-RU"/>
        </w:rPr>
        <w:t>Кушпаева Д.С.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E235A" w:rsidRPr="00764454" w:rsidP="0019415F" w14:paraId="1269192A" w14:textId="21C1ABA2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карточка учета транспортного средства;</w:t>
      </w:r>
    </w:p>
    <w:p w:rsidR="0019415F" w:rsidRPr="00764454" w:rsidP="0019415F" w14:paraId="5EA00BE5" w14:textId="7282C2E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параметры поиска правонарушений в отношении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привлекаемого к административной ответственности,</w:t>
      </w:r>
      <w:r w:rsidRPr="00764454" w:rsidR="00640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19415F" w:rsidRPr="00764454" w:rsidP="0019415F" w14:paraId="3CF5266F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диспозиции ч. 4 ст. 12.15 Кодекса РФ об АП следует, что в административно-противоправным и наказуемым признается любой выезд на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19415F" w:rsidRPr="00764454" w:rsidP="0019415F" w14:paraId="23D04CCA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движения обяз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9415F" w:rsidRPr="00764454" w:rsidP="0019415F" w14:paraId="091E9A68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ответствии с Правилами дорожного движения Российской Федерации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9415F" w:rsidRPr="00764454" w:rsidP="0019415F" w14:paraId="76164405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Обгоном в с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полосу (сторону проезжей части).</w:t>
      </w:r>
    </w:p>
    <w:p w:rsidR="007653EE" w:rsidP="0019415F" w14:paraId="3E65376B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2B6333" w:rsidR="002B6333">
        <w:rPr>
          <w:rFonts w:ascii="Times New Roman" w:eastAsia="Times New Roman" w:hAnsi="Times New Roman" w:cs="Times New Roman"/>
          <w:sz w:val="26"/>
          <w:szCs w:val="26"/>
          <w:lang w:eastAsia="ru-RU"/>
        </w:rPr>
        <w:t>Кушпаев</w:t>
      </w:r>
      <w:r w:rsidR="002B633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2B6333" w:rsidR="002B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Д.С.</w:t>
      </w:r>
      <w:r w:rsidRPr="00524549" w:rsidR="00524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обгона транспортного средства в нарушение Правил дорожного движения установлен, виновность</w:t>
      </w:r>
      <w:r w:rsidRPr="00764454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привлекаемого к административной ответственности,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предусмотренного ч. 4 ст. 12.15 Кодекса РФ об АП, доказана протоком об административном правонарушении, схемой нарушения, согласующейся с данными о дислокации дорожных знаков и разметки, видеозаписью события. </w:t>
      </w:r>
    </w:p>
    <w:p w:rsidR="0019415F" w:rsidRPr="00764454" w:rsidP="0019415F" w14:paraId="4F3C7584" w14:textId="2219447D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Существенных недостатков, влекущих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19415F" w:rsidRPr="00764454" w:rsidP="0019415F" w14:paraId="5D7532FA" w14:textId="4C0BCCB3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7653EE" w:rsidR="007653EE">
        <w:rPr>
          <w:rFonts w:ascii="Times New Roman" w:eastAsia="Times New Roman" w:hAnsi="Times New Roman" w:cs="Times New Roman"/>
          <w:sz w:val="26"/>
          <w:szCs w:val="26"/>
          <w:lang w:eastAsia="ru-RU"/>
        </w:rPr>
        <w:t>Кушпаев Д.С.</w:t>
      </w:r>
      <w:r w:rsidR="00765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вонарушение, предусмотренное ч. 4 ст. 12.15 Кодекса Российской Федерации об административных правонарушениях – выезд в нарушение ПДД на полосу, предназначенную для встречного движения, за исключением случаев, предусмотренных ч. 3 ст. 12.15 Кодекса РФ об АП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415F" w:rsidRPr="00764454" w:rsidP="0019415F" w14:paraId="74317B7B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назначить в виде административного штрафа. </w:t>
      </w:r>
    </w:p>
    <w:p w:rsidR="0019415F" w:rsidRPr="00764454" w:rsidP="0019415F" w14:paraId="295B15A5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судья</w:t>
      </w:r>
    </w:p>
    <w:p w:rsidR="006949B8" w:rsidRPr="00764454" w:rsidP="0019415F" w14:paraId="177CD1E6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531" w:rsidP="0019415F" w14:paraId="5CCAFEBD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531" w:rsidP="0019415F" w14:paraId="729B7EDC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531" w:rsidP="0019415F" w14:paraId="525EB4D5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C8DFB00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949B8" w:rsidRPr="00764454" w:rsidP="0019415F" w14:paraId="2A8D103D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2CCDCFB6" w14:textId="6FF5A246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3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Кушпаева Дархана Самратовича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7 500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D25A5" w:rsidRPr="008D25A5" w:rsidP="008D25A5" w14:paraId="09AE34E2" w14:textId="590D58F1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</w:pPr>
      <w:r w:rsidRPr="007653EE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</w:t>
      </w:r>
      <w:r w:rsidRPr="00765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 кор. счет  40102810245370000007; КБК 18811601123010001140; БИ</w:t>
      </w:r>
      <w:r w:rsidRPr="00765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007162163; ОКТМО </w:t>
      </w:r>
      <w:r w:rsidRPr="008D25A5">
        <w:rPr>
          <w:rFonts w:ascii="Times New Roman" w:eastAsia="Times New Roman" w:hAnsi="Times New Roman" w:cs="Times New Roman"/>
          <w:color w:val="EE0000"/>
          <w:sz w:val="26"/>
          <w:szCs w:val="26"/>
          <w:lang w:eastAsia="ru-RU"/>
        </w:rPr>
        <w:t>718</w:t>
      </w:r>
      <w:r w:rsidR="007653EE">
        <w:rPr>
          <w:rFonts w:ascii="Times New Roman" w:eastAsia="Times New Roman" w:hAnsi="Times New Roman" w:cs="Times New Roman"/>
          <w:color w:val="EE0000"/>
          <w:sz w:val="26"/>
          <w:szCs w:val="26"/>
          <w:lang w:eastAsia="ru-RU"/>
        </w:rPr>
        <w:t>71</w:t>
      </w:r>
      <w:r w:rsidRPr="008D25A5">
        <w:rPr>
          <w:rFonts w:ascii="Times New Roman" w:eastAsia="Times New Roman" w:hAnsi="Times New Roman" w:cs="Times New Roman"/>
          <w:color w:val="EE0000"/>
          <w:sz w:val="26"/>
          <w:szCs w:val="26"/>
          <w:lang w:eastAsia="ru-RU"/>
        </w:rPr>
        <w:t>000</w:t>
      </w:r>
      <w:r w:rsidRPr="008D25A5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; УИН 18810486250</w:t>
      </w:r>
      <w:r w:rsidR="007653EE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0910038707</w:t>
      </w:r>
      <w:r w:rsidRPr="008D25A5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.</w:t>
      </w:r>
    </w:p>
    <w:p w:rsidR="00764454" w:rsidRPr="00764454" w:rsidP="00764454" w14:paraId="20B7C9EF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764454">
        <w:rPr>
          <w:sz w:val="26"/>
          <w:szCs w:val="26"/>
        </w:rPr>
        <w:t>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764454" w:rsidRPr="00764454" w:rsidP="00764454" w14:paraId="45CAA1F4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 xml:space="preserve">В соответствии с п. 1.3 ст. 32.2 Кодекса РФ об АП при уплате административного штрафа лицом, привлеченным к административной ответственности </w:t>
      </w:r>
      <w:r w:rsidRPr="00764454">
        <w:rPr>
          <w:sz w:val="26"/>
          <w:szCs w:val="26"/>
          <w:u w:val="single"/>
        </w:rPr>
        <w:t>не позднее тридцати дней</w:t>
      </w:r>
      <w:r w:rsidRPr="00764454">
        <w:rPr>
          <w:sz w:val="26"/>
          <w:szCs w:val="26"/>
        </w:rPr>
        <w:t xml:space="preserve"> со дня вынесения постановления о наложении административного штрафа административный штра</w:t>
      </w:r>
      <w:r w:rsidRPr="00764454">
        <w:rPr>
          <w:sz w:val="26"/>
          <w:szCs w:val="26"/>
        </w:rPr>
        <w:t xml:space="preserve">ф может быть уплачен в размере </w:t>
      </w:r>
      <w:r w:rsidRPr="00764454">
        <w:rPr>
          <w:sz w:val="26"/>
          <w:szCs w:val="26"/>
          <w:u w:val="single"/>
        </w:rPr>
        <w:t>75 процентов</w:t>
      </w:r>
      <w:r w:rsidRPr="00764454">
        <w:rPr>
          <w:sz w:val="26"/>
          <w:szCs w:val="26"/>
        </w:rPr>
        <w:t xml:space="preserve"> от суммы наложенного административного штрафа, то есть в размере </w:t>
      </w:r>
      <w:r w:rsidRPr="00764454">
        <w:rPr>
          <w:sz w:val="26"/>
          <w:szCs w:val="26"/>
          <w:u w:val="single"/>
        </w:rPr>
        <w:t>5625 (пяти тысяч шестьсот двадцати пяти) рублей</w:t>
      </w:r>
      <w:r w:rsidRPr="00764454">
        <w:rPr>
          <w:sz w:val="26"/>
          <w:szCs w:val="26"/>
        </w:rPr>
        <w:t xml:space="preserve">. </w:t>
      </w:r>
    </w:p>
    <w:p w:rsidR="00764454" w:rsidRPr="00764454" w:rsidP="00764454" w14:paraId="09B3D61A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>В случае, если исполнение постановления о назначении административного штрафа было отсрочено либо</w:t>
      </w:r>
      <w:r w:rsidRPr="00764454">
        <w:rPr>
          <w:sz w:val="26"/>
          <w:szCs w:val="26"/>
        </w:rPr>
        <w:t xml:space="preserve">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4454" w:rsidRPr="00764454" w:rsidP="00764454" w14:paraId="5329495C" w14:textId="25AC8450">
      <w:pPr>
        <w:pStyle w:val="NoSpacing"/>
        <w:ind w:left="-426" w:right="-143" w:firstLine="568"/>
        <w:jc w:val="both"/>
        <w:rPr>
          <w:spacing w:val="1"/>
          <w:sz w:val="26"/>
          <w:szCs w:val="26"/>
        </w:rPr>
      </w:pPr>
      <w:r w:rsidRPr="00764454">
        <w:rPr>
          <w:spacing w:val="1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8D25A5">
        <w:rPr>
          <w:spacing w:val="1"/>
          <w:sz w:val="26"/>
          <w:szCs w:val="26"/>
        </w:rPr>
        <w:t>10</w:t>
      </w:r>
      <w:r w:rsidRPr="00764454">
        <w:rPr>
          <w:spacing w:val="1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764454" w:rsidRPr="00764454" w:rsidP="00764454" w14:paraId="71F024D0" w14:textId="77777777">
      <w:pPr>
        <w:pStyle w:val="NoSpacing"/>
        <w:ind w:left="-426" w:right="-143" w:firstLine="568"/>
        <w:jc w:val="both"/>
        <w:rPr>
          <w:spacing w:val="1"/>
          <w:sz w:val="26"/>
          <w:szCs w:val="26"/>
        </w:rPr>
      </w:pPr>
      <w:r w:rsidRPr="00764454">
        <w:rPr>
          <w:spacing w:val="1"/>
          <w:sz w:val="26"/>
          <w:szCs w:val="26"/>
        </w:rPr>
        <w:t>Неуплата административного штрафа в указанный срок влечет пр</w:t>
      </w:r>
      <w:r w:rsidRPr="00764454">
        <w:rPr>
          <w:spacing w:val="1"/>
          <w:sz w:val="26"/>
          <w:szCs w:val="26"/>
        </w:rPr>
        <w:t xml:space="preserve">ивлечение к административной ответственности по ч. 1 ст. 20.25 </w:t>
      </w:r>
      <w:r w:rsidRPr="00764454">
        <w:rPr>
          <w:sz w:val="26"/>
          <w:szCs w:val="26"/>
        </w:rPr>
        <w:t>Кодекса РФ об АП</w:t>
      </w:r>
      <w:r w:rsidRPr="00764454">
        <w:rPr>
          <w:spacing w:val="1"/>
          <w:sz w:val="26"/>
          <w:szCs w:val="26"/>
        </w:rPr>
        <w:t>.</w:t>
      </w:r>
    </w:p>
    <w:p w:rsidR="00764454" w:rsidRPr="00764454" w:rsidP="00764454" w14:paraId="24C129F6" w14:textId="77777777">
      <w:pPr>
        <w:overflowPunct w:val="0"/>
        <w:autoSpaceDE w:val="0"/>
        <w:autoSpaceDN w:val="0"/>
        <w:adjustRightInd w:val="0"/>
        <w:spacing w:after="0" w:line="240" w:lineRule="auto"/>
        <w:ind w:left="-426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8D25A5" w:rsidRPr="008D25A5" w:rsidP="008D25A5" w14:paraId="1328E597" w14:textId="77777777">
      <w:pPr>
        <w:pStyle w:val="NoSpacing"/>
        <w:rPr>
          <w:sz w:val="26"/>
          <w:szCs w:val="26"/>
        </w:rPr>
      </w:pPr>
      <w:r w:rsidRPr="008D25A5">
        <w:rPr>
          <w:sz w:val="26"/>
          <w:szCs w:val="26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</w:t>
      </w:r>
      <w:r w:rsidRPr="008D25A5">
        <w:rPr>
          <w:sz w:val="26"/>
          <w:szCs w:val="26"/>
        </w:rPr>
        <w:t xml:space="preserve"> через мирового судью судебного участка № 10.</w:t>
      </w:r>
    </w:p>
    <w:p w:rsidR="008D25A5" w:rsidP="00764454" w14:paraId="405899DA" w14:textId="77777777">
      <w:pPr>
        <w:pStyle w:val="NoSpacing"/>
        <w:ind w:left="-426" w:right="-143" w:firstLine="568"/>
        <w:jc w:val="both"/>
        <w:rPr>
          <w:rFonts w:eastAsia="MS Mincho"/>
          <w:bCs/>
          <w:sz w:val="26"/>
          <w:szCs w:val="26"/>
        </w:rPr>
      </w:pPr>
    </w:p>
    <w:p w:rsidR="00764454" w:rsidRPr="00764454" w:rsidP="00764454" w14:paraId="06916F6D" w14:textId="16755324">
      <w:pPr>
        <w:pStyle w:val="NoSpacing"/>
        <w:ind w:left="-426" w:right="-143" w:firstLine="568"/>
        <w:jc w:val="both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.</w:t>
      </w:r>
    </w:p>
    <w:p w:rsidR="00764454" w:rsidRPr="00764454" w:rsidP="00764454" w14:paraId="146C696A" w14:textId="77777777">
      <w:pPr>
        <w:pStyle w:val="NoSpacing"/>
        <w:ind w:left="-426" w:right="-143" w:firstLine="568"/>
        <w:jc w:val="both"/>
        <w:rPr>
          <w:rFonts w:eastAsia="MS Mincho"/>
          <w:bCs/>
          <w:sz w:val="26"/>
          <w:szCs w:val="26"/>
        </w:rPr>
      </w:pPr>
      <w:r w:rsidRPr="00764454">
        <w:rPr>
          <w:rFonts w:eastAsia="MS Mincho"/>
          <w:bCs/>
          <w:sz w:val="26"/>
          <w:szCs w:val="26"/>
        </w:rPr>
        <w:t xml:space="preserve">Мировой судья </w:t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  <w:t xml:space="preserve">               Е.В. Дурдело</w:t>
      </w:r>
    </w:p>
    <w:p w:rsidR="0019415F" w:rsidRPr="00764454" w:rsidP="0019415F" w14:paraId="0C9C0DFE" w14:textId="7777777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0913B9" w:rsidRPr="00764454" w:rsidP="000913B9" w14:paraId="2AE04F22" w14:textId="2E034360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.</w:t>
      </w:r>
    </w:p>
    <w:p w:rsidR="000913B9" w:rsidRPr="00764454" w:rsidP="000913B9" w14:paraId="7A489288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23E" w:rsidRPr="00764454" w:rsidP="000913B9" w14:paraId="7BB94144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D904A5">
      <w:footerReference w:type="default" r:id="rId4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0516374"/>
      <w:docPartObj>
        <w:docPartGallery w:val="Page Numbers (Bottom of Page)"/>
        <w:docPartUnique/>
      </w:docPartObj>
    </w:sdtPr>
    <w:sdtContent>
      <w:p w:rsidR="00D904A5" w14:paraId="64F02E1C" w14:textId="5EC9E52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5F4">
          <w:rPr>
            <w:noProof/>
          </w:rPr>
          <w:t>2</w:t>
        </w:r>
        <w:r>
          <w:fldChar w:fldCharType="end"/>
        </w:r>
      </w:p>
    </w:sdtContent>
  </w:sdt>
  <w:p w:rsidR="00D904A5" w14:paraId="55D31790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028D"/>
    <w:rsid w:val="00083CD7"/>
    <w:rsid w:val="000850D9"/>
    <w:rsid w:val="000913B9"/>
    <w:rsid w:val="000E235A"/>
    <w:rsid w:val="000E38F4"/>
    <w:rsid w:val="00112332"/>
    <w:rsid w:val="001320F4"/>
    <w:rsid w:val="00183E54"/>
    <w:rsid w:val="0019415F"/>
    <w:rsid w:val="002214EB"/>
    <w:rsid w:val="00223715"/>
    <w:rsid w:val="00243AA5"/>
    <w:rsid w:val="002B6333"/>
    <w:rsid w:val="002D7463"/>
    <w:rsid w:val="003279F9"/>
    <w:rsid w:val="00481F9F"/>
    <w:rsid w:val="004C3F2C"/>
    <w:rsid w:val="00524549"/>
    <w:rsid w:val="0055077D"/>
    <w:rsid w:val="005C6591"/>
    <w:rsid w:val="005F04F7"/>
    <w:rsid w:val="0064040C"/>
    <w:rsid w:val="006949B8"/>
    <w:rsid w:val="00757923"/>
    <w:rsid w:val="00764454"/>
    <w:rsid w:val="007653EE"/>
    <w:rsid w:val="00825143"/>
    <w:rsid w:val="0085323E"/>
    <w:rsid w:val="00886881"/>
    <w:rsid w:val="00887EFD"/>
    <w:rsid w:val="008D25A5"/>
    <w:rsid w:val="008D3D5A"/>
    <w:rsid w:val="008E10A7"/>
    <w:rsid w:val="009231D3"/>
    <w:rsid w:val="0095427B"/>
    <w:rsid w:val="00977B6C"/>
    <w:rsid w:val="00A608CE"/>
    <w:rsid w:val="00BD6C5A"/>
    <w:rsid w:val="00C04F2C"/>
    <w:rsid w:val="00C37B8E"/>
    <w:rsid w:val="00C75873"/>
    <w:rsid w:val="00D904A5"/>
    <w:rsid w:val="00E043F5"/>
    <w:rsid w:val="00E4333B"/>
    <w:rsid w:val="00ED7FB4"/>
    <w:rsid w:val="00F710E5"/>
    <w:rsid w:val="00F71531"/>
    <w:rsid w:val="00FA05F4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6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04A5"/>
  </w:style>
  <w:style w:type="paragraph" w:styleId="Footer">
    <w:name w:val="footer"/>
    <w:basedOn w:val="Normal"/>
    <w:link w:val="a1"/>
    <w:uiPriority w:val="99"/>
    <w:unhideWhenUsed/>
    <w:rsid w:val="00D9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